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FE1AC7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Территориального органа Федеральной службы по надзору в сфере здравоохранения по Ставропольскому краю 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(27 апреля 2017 года, г. Ставрополь, ГБУЗ СК «Ставропольский краевой клинический онкологический диспансер»)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EFD">
        <w:rPr>
          <w:rFonts w:ascii="Times New Roman" w:hAnsi="Times New Roman" w:cs="Times New Roman"/>
          <w:b/>
          <w:i/>
          <w:sz w:val="28"/>
          <w:szCs w:val="28"/>
        </w:rPr>
        <w:t>Результаты анализа анкетирования для определения эффективности публичного обсуждения контрольно—надзорной деятельности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(использовалась </w:t>
      </w:r>
      <w:r w:rsidR="00BE3DA1">
        <w:rPr>
          <w:rFonts w:ascii="Times New Roman" w:hAnsi="Times New Roman" w:cs="Times New Roman"/>
          <w:i/>
          <w:sz w:val="28"/>
          <w:szCs w:val="28"/>
        </w:rPr>
        <w:t>пятибалльная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оценка результатов) </w:t>
      </w:r>
    </w:p>
    <w:p w:rsidR="008E6C97" w:rsidRDefault="008E6C97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666"/>
      </w:tblGrid>
      <w:tr w:rsidR="008E6C97" w:rsidTr="008E6C97">
        <w:tc>
          <w:tcPr>
            <w:tcW w:w="675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анкет</w:t>
            </w:r>
          </w:p>
        </w:tc>
        <w:tc>
          <w:tcPr>
            <w:tcW w:w="1701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701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давших оценку проведенному мероприятию</w:t>
            </w:r>
          </w:p>
        </w:tc>
        <w:tc>
          <w:tcPr>
            <w:tcW w:w="1701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респондентов</w:t>
            </w: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9" w:type="dxa"/>
          </w:tcPr>
          <w:p w:rsidR="008E6C97" w:rsidRDefault="008E6C97" w:rsidP="00150CB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</w:t>
            </w:r>
            <w:r w:rsidR="00150CB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9" w:type="dxa"/>
          </w:tcPr>
          <w:p w:rsidR="00150CBE" w:rsidRDefault="00150CBE" w:rsidP="00F45C5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заявленной Программе мероприятия </w:t>
            </w:r>
          </w:p>
        </w:tc>
        <w:tc>
          <w:tcPr>
            <w:tcW w:w="1701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66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выступающих полностью соответствовала их ожиданиям</w:t>
            </w:r>
          </w:p>
        </w:tc>
        <w:tc>
          <w:tcPr>
            <w:tcW w:w="1701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666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введения в практику проведения подобных мероприятий </w:t>
            </w:r>
          </w:p>
        </w:tc>
        <w:tc>
          <w:tcPr>
            <w:tcW w:w="1701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666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4 и 5 балла </w:t>
            </w:r>
          </w:p>
        </w:tc>
        <w:tc>
          <w:tcPr>
            <w:tcW w:w="1701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666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1 и 2 балла </w:t>
            </w:r>
          </w:p>
        </w:tc>
        <w:tc>
          <w:tcPr>
            <w:tcW w:w="1701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701" w:type="dxa"/>
          </w:tcPr>
          <w:p w:rsidR="00150CBE" w:rsidRPr="00E81D8A" w:rsidRDefault="00E81D8A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1666" w:type="dxa"/>
          </w:tcPr>
          <w:p w:rsidR="00150CBE" w:rsidRPr="00E81D8A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внесших 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</w:t>
            </w:r>
          </w:p>
        </w:tc>
        <w:tc>
          <w:tcPr>
            <w:tcW w:w="1701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31%</w:t>
            </w:r>
          </w:p>
        </w:tc>
      </w:tr>
      <w:tr w:rsidR="00150CBE" w:rsidTr="008E6C97">
        <w:tc>
          <w:tcPr>
            <w:tcW w:w="675" w:type="dxa"/>
          </w:tcPr>
          <w:p w:rsidR="00150CBE" w:rsidRDefault="0026383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150CBE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представивших предложения по улучшению работы Территориального органа Росздравнадзора по Ставропольскому краю </w:t>
            </w:r>
          </w:p>
        </w:tc>
        <w:tc>
          <w:tcPr>
            <w:tcW w:w="1701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150CBE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</w:tr>
      <w:tr w:rsidR="001B59CB" w:rsidTr="008E6C97">
        <w:tc>
          <w:tcPr>
            <w:tcW w:w="675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из зала</w:t>
            </w:r>
          </w:p>
        </w:tc>
        <w:tc>
          <w:tcPr>
            <w:tcW w:w="1701" w:type="dxa"/>
          </w:tcPr>
          <w:p w:rsidR="001B59CB" w:rsidRPr="00E81D8A" w:rsidRDefault="00B71EA9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666" w:type="dxa"/>
          </w:tcPr>
          <w:p w:rsidR="001B59CB" w:rsidRPr="00E81D8A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2EFD" w:rsidRPr="00D92EFD" w:rsidRDefault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92EFD" w:rsidRPr="00D92EFD" w:rsidSect="001B5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2C"/>
    <w:rsid w:val="00150CBE"/>
    <w:rsid w:val="001B59CB"/>
    <w:rsid w:val="0026383B"/>
    <w:rsid w:val="003E1E2C"/>
    <w:rsid w:val="008E6C97"/>
    <w:rsid w:val="00B71EA9"/>
    <w:rsid w:val="00BE3DA1"/>
    <w:rsid w:val="00D92EFD"/>
    <w:rsid w:val="00E81D8A"/>
    <w:rsid w:val="00FA0ADF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2017-07-12T08:56:00Z</dcterms:created>
  <dcterms:modified xsi:type="dcterms:W3CDTF">2017-07-14T12:33:00Z</dcterms:modified>
</cp:coreProperties>
</file>