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Опросная таблица по результатам публичного обсуждения </w:t>
      </w:r>
    </w:p>
    <w:p w:rsidR="00FE1AC7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Территориального органа Федеральной службы по надзору в сфере здравоохранения по Ставропольскому краю </w:t>
      </w:r>
    </w:p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A4B99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4B99">
        <w:rPr>
          <w:rFonts w:ascii="Times New Roman" w:hAnsi="Times New Roman" w:cs="Times New Roman"/>
          <w:i/>
          <w:sz w:val="28"/>
          <w:szCs w:val="28"/>
        </w:rPr>
        <w:t>августа</w:t>
      </w:r>
      <w:r>
        <w:rPr>
          <w:rFonts w:ascii="Times New Roman" w:hAnsi="Times New Roman" w:cs="Times New Roman"/>
          <w:i/>
          <w:sz w:val="28"/>
          <w:szCs w:val="28"/>
        </w:rPr>
        <w:t xml:space="preserve"> 2017 года, г. Ставрополь, ГБУЗ СК «Ставропольский краевой клинический онкологический диспансер»)</w:t>
      </w:r>
    </w:p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2EFD">
        <w:rPr>
          <w:rFonts w:ascii="Times New Roman" w:hAnsi="Times New Roman" w:cs="Times New Roman"/>
          <w:b/>
          <w:i/>
          <w:sz w:val="28"/>
          <w:szCs w:val="28"/>
        </w:rPr>
        <w:t>Результаты анализа анкетирования для определения эффективности публичного обсуждения контрольно—надзорной деятельности</w:t>
      </w:r>
    </w:p>
    <w:p w:rsidR="00D92EFD" w:rsidRDefault="00D92EFD" w:rsidP="00D92EF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(использовалась </w:t>
      </w:r>
      <w:r w:rsidR="00BE3DA1">
        <w:rPr>
          <w:rFonts w:ascii="Times New Roman" w:hAnsi="Times New Roman" w:cs="Times New Roman"/>
          <w:i/>
          <w:sz w:val="28"/>
          <w:szCs w:val="28"/>
        </w:rPr>
        <w:t>пятибалльная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оценка результатов) </w:t>
      </w:r>
    </w:p>
    <w:p w:rsidR="008E6C97" w:rsidRDefault="008E6C97" w:rsidP="00D92EFD">
      <w:pPr>
        <w:spacing w:after="0" w:line="240" w:lineRule="atLeast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666"/>
      </w:tblGrid>
      <w:tr w:rsidR="008E6C97" w:rsidTr="008E6C97">
        <w:tc>
          <w:tcPr>
            <w:tcW w:w="675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1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1D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8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D8A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Заполнено респондентами анкет</w:t>
            </w:r>
          </w:p>
        </w:tc>
        <w:tc>
          <w:tcPr>
            <w:tcW w:w="1701" w:type="dxa"/>
          </w:tcPr>
          <w:p w:rsidR="008E6C97" w:rsidRPr="00E81D8A" w:rsidRDefault="00693EF6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1666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Обработано анкет</w:t>
            </w:r>
          </w:p>
        </w:tc>
        <w:tc>
          <w:tcPr>
            <w:tcW w:w="1701" w:type="dxa"/>
          </w:tcPr>
          <w:p w:rsidR="008E6C97" w:rsidRPr="00E81D8A" w:rsidRDefault="008D3EC3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1666" w:type="dxa"/>
          </w:tcPr>
          <w:p w:rsidR="008E6C97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давших оценку проведенному мероприятию</w:t>
            </w:r>
          </w:p>
        </w:tc>
        <w:tc>
          <w:tcPr>
            <w:tcW w:w="1701" w:type="dxa"/>
          </w:tcPr>
          <w:p w:rsidR="008E6C97" w:rsidRPr="00E81D8A" w:rsidRDefault="00EC48E4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1666" w:type="dxa"/>
          </w:tcPr>
          <w:p w:rsidR="008E6C97" w:rsidRPr="00E81D8A" w:rsidRDefault="00FA0ADF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респондентов</w:t>
            </w:r>
          </w:p>
        </w:tc>
        <w:tc>
          <w:tcPr>
            <w:tcW w:w="1701" w:type="dxa"/>
          </w:tcPr>
          <w:p w:rsidR="008E6C97" w:rsidRPr="00E81D8A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8E6C97" w:rsidRPr="003371B9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6C97" w:rsidTr="008E6C97">
        <w:tc>
          <w:tcPr>
            <w:tcW w:w="675" w:type="dxa"/>
          </w:tcPr>
          <w:p w:rsidR="008E6C97" w:rsidRDefault="008E6C97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29" w:type="dxa"/>
          </w:tcPr>
          <w:p w:rsidR="008E6C97" w:rsidRDefault="008E6C97" w:rsidP="00150CB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Проведенное мероприятие полностью соответствовало </w:t>
            </w:r>
            <w:r w:rsidR="00150CB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тематической направленности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E6C97" w:rsidRPr="00E81D8A" w:rsidRDefault="00142A52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666" w:type="dxa"/>
          </w:tcPr>
          <w:p w:rsidR="008E6C97" w:rsidRPr="003371B9" w:rsidRDefault="005D3A7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529" w:type="dxa"/>
          </w:tcPr>
          <w:p w:rsidR="00150CBE" w:rsidRDefault="00150CBE" w:rsidP="00F45C5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Проведенное мероприятие полностью соответствовало заявленной Программе мероприятия </w:t>
            </w:r>
          </w:p>
        </w:tc>
        <w:tc>
          <w:tcPr>
            <w:tcW w:w="1701" w:type="dxa"/>
          </w:tcPr>
          <w:p w:rsidR="00150CBE" w:rsidRPr="00E81D8A" w:rsidRDefault="00C44BD6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666" w:type="dxa"/>
          </w:tcPr>
          <w:p w:rsidR="00150CBE" w:rsidRPr="003371B9" w:rsidRDefault="005D3A7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 выступающих полностью соответствовала их ожиданиям</w:t>
            </w:r>
          </w:p>
        </w:tc>
        <w:tc>
          <w:tcPr>
            <w:tcW w:w="1701" w:type="dxa"/>
          </w:tcPr>
          <w:p w:rsidR="00150CBE" w:rsidRPr="00E81D8A" w:rsidRDefault="00F22C92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666" w:type="dxa"/>
          </w:tcPr>
          <w:p w:rsidR="00150CBE" w:rsidRPr="003371B9" w:rsidRDefault="005D3A7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введения в практику проведения подобных мероприятий </w:t>
            </w:r>
          </w:p>
        </w:tc>
        <w:tc>
          <w:tcPr>
            <w:tcW w:w="1701" w:type="dxa"/>
          </w:tcPr>
          <w:p w:rsidR="00150CBE" w:rsidRPr="00E81D8A" w:rsidRDefault="006162B8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1666" w:type="dxa"/>
          </w:tcPr>
          <w:p w:rsidR="00150CBE" w:rsidRPr="003371B9" w:rsidRDefault="005D3A7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организации проведенного мероприятия в 4 и 5 балла </w:t>
            </w:r>
          </w:p>
        </w:tc>
        <w:tc>
          <w:tcPr>
            <w:tcW w:w="1701" w:type="dxa"/>
          </w:tcPr>
          <w:p w:rsidR="00150CBE" w:rsidRPr="00E81D8A" w:rsidRDefault="004037B9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1666" w:type="dxa"/>
          </w:tcPr>
          <w:p w:rsidR="00150CBE" w:rsidRPr="003371B9" w:rsidRDefault="005D3A7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организации проведенного мероприятия в 1 и 2 балла </w:t>
            </w:r>
          </w:p>
        </w:tc>
        <w:tc>
          <w:tcPr>
            <w:tcW w:w="1701" w:type="dxa"/>
          </w:tcPr>
          <w:p w:rsidR="00150CBE" w:rsidRPr="00E81D8A" w:rsidRDefault="004037B9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150CBE" w:rsidRPr="003371B9" w:rsidRDefault="005D3A7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A0ADF" w:rsidRPr="003371B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результатам проведенного мероприятия </w:t>
            </w:r>
          </w:p>
        </w:tc>
        <w:tc>
          <w:tcPr>
            <w:tcW w:w="1701" w:type="dxa"/>
          </w:tcPr>
          <w:p w:rsidR="00150CBE" w:rsidRPr="00E81D8A" w:rsidRDefault="00E81D8A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D8A">
              <w:rPr>
                <w:rFonts w:ascii="Times New Roman" w:hAnsi="Times New Roman" w:cs="Times New Roman"/>
                <w:b/>
                <w:sz w:val="28"/>
                <w:szCs w:val="28"/>
              </w:rPr>
              <w:t>4,7</w:t>
            </w:r>
          </w:p>
        </w:tc>
        <w:tc>
          <w:tcPr>
            <w:tcW w:w="1666" w:type="dxa"/>
          </w:tcPr>
          <w:p w:rsidR="00150CBE" w:rsidRPr="00AB23AD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150CBE" w:rsidTr="008E6C97">
        <w:tc>
          <w:tcPr>
            <w:tcW w:w="675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150CBE" w:rsidRDefault="00150CBE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внесших 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</w:t>
            </w:r>
          </w:p>
        </w:tc>
        <w:tc>
          <w:tcPr>
            <w:tcW w:w="1701" w:type="dxa"/>
          </w:tcPr>
          <w:p w:rsidR="00150CBE" w:rsidRPr="00FE6D90" w:rsidRDefault="00FE6D90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D9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666" w:type="dxa"/>
          </w:tcPr>
          <w:p w:rsidR="00150CBE" w:rsidRPr="00FE6D90" w:rsidRDefault="00FE6D90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D9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A0ADF" w:rsidRPr="00FE6D90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50CBE" w:rsidTr="008E6C97">
        <w:tc>
          <w:tcPr>
            <w:tcW w:w="675" w:type="dxa"/>
          </w:tcPr>
          <w:p w:rsidR="00150CBE" w:rsidRDefault="0026383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</w:tcPr>
          <w:p w:rsidR="00150CBE" w:rsidRDefault="001B59C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представивших предложения по улучшению работы Территориального органа Росздравнадзора по Ставропольскому краю </w:t>
            </w:r>
          </w:p>
        </w:tc>
        <w:tc>
          <w:tcPr>
            <w:tcW w:w="1701" w:type="dxa"/>
          </w:tcPr>
          <w:p w:rsidR="00150CBE" w:rsidRPr="00E81D8A" w:rsidRDefault="00A51576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666" w:type="dxa"/>
          </w:tcPr>
          <w:p w:rsidR="00150CBE" w:rsidRPr="00345C68" w:rsidRDefault="00A51576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5157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FA0ADF" w:rsidRPr="00A51576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1B59CB" w:rsidTr="008E6C97">
        <w:tc>
          <w:tcPr>
            <w:tcW w:w="675" w:type="dxa"/>
          </w:tcPr>
          <w:p w:rsidR="001B59CB" w:rsidRDefault="001B59C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</w:tcPr>
          <w:p w:rsidR="001B59CB" w:rsidRDefault="001B59C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вопросов из зала</w:t>
            </w:r>
          </w:p>
        </w:tc>
        <w:tc>
          <w:tcPr>
            <w:tcW w:w="1701" w:type="dxa"/>
          </w:tcPr>
          <w:p w:rsidR="001B59CB" w:rsidRPr="00E81D8A" w:rsidRDefault="00A51576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666" w:type="dxa"/>
          </w:tcPr>
          <w:p w:rsidR="001B59CB" w:rsidRPr="00345C68" w:rsidRDefault="001B59CB" w:rsidP="008E6C9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D92EFD" w:rsidRPr="00D92EFD" w:rsidRDefault="00D92EF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92EFD" w:rsidRPr="00D92EFD" w:rsidSect="001B59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2C"/>
    <w:rsid w:val="00142A52"/>
    <w:rsid w:val="00150CBE"/>
    <w:rsid w:val="001B59CB"/>
    <w:rsid w:val="0026383B"/>
    <w:rsid w:val="00320154"/>
    <w:rsid w:val="003371B9"/>
    <w:rsid w:val="00345C68"/>
    <w:rsid w:val="003E1E2C"/>
    <w:rsid w:val="004037B9"/>
    <w:rsid w:val="0054184C"/>
    <w:rsid w:val="005D3A7B"/>
    <w:rsid w:val="006162B8"/>
    <w:rsid w:val="00693EF6"/>
    <w:rsid w:val="008D3EC3"/>
    <w:rsid w:val="008E6C97"/>
    <w:rsid w:val="00A51576"/>
    <w:rsid w:val="00AB23AD"/>
    <w:rsid w:val="00B70E56"/>
    <w:rsid w:val="00B71EA9"/>
    <w:rsid w:val="00BE3DA1"/>
    <w:rsid w:val="00C44BD6"/>
    <w:rsid w:val="00D92EFD"/>
    <w:rsid w:val="00E81D8A"/>
    <w:rsid w:val="00EA4B99"/>
    <w:rsid w:val="00EC48E4"/>
    <w:rsid w:val="00F22C92"/>
    <w:rsid w:val="00FA0ADF"/>
    <w:rsid w:val="00FE1AC7"/>
    <w:rsid w:val="00F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2017-09-07T12:39:00Z</dcterms:created>
  <dcterms:modified xsi:type="dcterms:W3CDTF">2017-09-08T14:24:00Z</dcterms:modified>
</cp:coreProperties>
</file>